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34" w:rsidRDefault="006C31B0" w:rsidP="006C31B0">
      <w:pPr>
        <w:spacing w:before="72"/>
        <w:ind w:left="-993" w:right="11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Опросник</w:t>
      </w:r>
    </w:p>
    <w:p w:rsidR="00325F34" w:rsidRDefault="006C31B0" w:rsidP="006C31B0">
      <w:pPr>
        <w:ind w:left="-993" w:right="113"/>
        <w:jc w:val="center"/>
        <w:rPr>
          <w:b/>
          <w:sz w:val="24"/>
        </w:rPr>
      </w:pPr>
      <w:r>
        <w:rPr>
          <w:b/>
          <w:sz w:val="24"/>
        </w:rPr>
        <w:t>«Взаимоотношения в педагогическом коллективе»</w:t>
      </w:r>
    </w:p>
    <w:p w:rsidR="00325F34" w:rsidRDefault="00325F34" w:rsidP="006C31B0">
      <w:pPr>
        <w:pStyle w:val="a3"/>
        <w:spacing w:before="8"/>
        <w:ind w:left="-993"/>
        <w:rPr>
          <w:b/>
          <w:sz w:val="23"/>
        </w:rPr>
      </w:pPr>
    </w:p>
    <w:p w:rsidR="00325F34" w:rsidRPr="006C31B0" w:rsidRDefault="006C31B0" w:rsidP="006C31B0">
      <w:pPr>
        <w:ind w:left="-993" w:right="565"/>
        <w:jc w:val="center"/>
        <w:rPr>
          <w:i/>
          <w:sz w:val="20"/>
          <w:szCs w:val="20"/>
        </w:rPr>
      </w:pPr>
      <w:r w:rsidRPr="006C31B0">
        <w:rPr>
          <w:i/>
          <w:sz w:val="20"/>
          <w:szCs w:val="20"/>
        </w:rPr>
        <w:t>(Тест представляет собой измененный вариант методички А. И. Крупнова.</w:t>
      </w:r>
    </w:p>
    <w:p w:rsidR="00325F34" w:rsidRPr="006C31B0" w:rsidRDefault="006C31B0" w:rsidP="006C31B0">
      <w:pPr>
        <w:ind w:left="-993" w:right="565"/>
        <w:jc w:val="center"/>
        <w:rPr>
          <w:i/>
          <w:sz w:val="20"/>
          <w:szCs w:val="20"/>
        </w:rPr>
      </w:pPr>
      <w:r w:rsidRPr="006C31B0">
        <w:rPr>
          <w:i/>
          <w:sz w:val="20"/>
          <w:szCs w:val="20"/>
        </w:rPr>
        <w:t>«Психологический комфорт в школе: как его достичь»</w:t>
      </w:r>
    </w:p>
    <w:p w:rsidR="00325F34" w:rsidRPr="006C31B0" w:rsidRDefault="006C31B0" w:rsidP="006C31B0">
      <w:pPr>
        <w:ind w:left="-993" w:right="565"/>
        <w:jc w:val="center"/>
        <w:rPr>
          <w:i/>
          <w:sz w:val="20"/>
          <w:szCs w:val="20"/>
        </w:rPr>
      </w:pPr>
      <w:r w:rsidRPr="006C31B0">
        <w:rPr>
          <w:i/>
          <w:sz w:val="20"/>
          <w:szCs w:val="20"/>
        </w:rPr>
        <w:t xml:space="preserve">авт.-сост. Е.П. </w:t>
      </w:r>
      <w:proofErr w:type="spellStart"/>
      <w:r w:rsidRPr="006C31B0">
        <w:rPr>
          <w:i/>
          <w:sz w:val="20"/>
          <w:szCs w:val="20"/>
        </w:rPr>
        <w:t>Картушина</w:t>
      </w:r>
      <w:proofErr w:type="spellEnd"/>
      <w:r w:rsidRPr="006C31B0">
        <w:rPr>
          <w:i/>
          <w:sz w:val="20"/>
          <w:szCs w:val="20"/>
        </w:rPr>
        <w:t>, Т.В. Романенко, Волгоград: Учитель, 2009.)</w:t>
      </w:r>
    </w:p>
    <w:p w:rsidR="00325F34" w:rsidRDefault="00325F34" w:rsidP="006C31B0">
      <w:pPr>
        <w:pStyle w:val="a3"/>
        <w:spacing w:before="6"/>
        <w:ind w:left="-993"/>
        <w:rPr>
          <w:i/>
          <w:sz w:val="24"/>
        </w:rPr>
      </w:pPr>
    </w:p>
    <w:p w:rsidR="00325F34" w:rsidRPr="006C31B0" w:rsidRDefault="006C31B0" w:rsidP="006C31B0">
      <w:pPr>
        <w:pStyle w:val="1"/>
        <w:spacing w:before="1"/>
        <w:ind w:left="-993"/>
        <w:rPr>
          <w:sz w:val="24"/>
          <w:szCs w:val="24"/>
        </w:rPr>
      </w:pPr>
      <w:r w:rsidRPr="006C31B0">
        <w:rPr>
          <w:sz w:val="24"/>
          <w:szCs w:val="24"/>
        </w:rPr>
        <w:t>Отвечая на вопросы, выберите один из четырех возможных</w:t>
      </w:r>
    </w:p>
    <w:p w:rsidR="00325F34" w:rsidRPr="006C31B0" w:rsidRDefault="006C31B0" w:rsidP="006C31B0">
      <w:pPr>
        <w:spacing w:before="2"/>
        <w:ind w:left="-993" w:right="565"/>
        <w:jc w:val="center"/>
        <w:rPr>
          <w:b/>
          <w:i/>
          <w:sz w:val="24"/>
          <w:szCs w:val="24"/>
        </w:rPr>
      </w:pPr>
      <w:r w:rsidRPr="006C31B0">
        <w:rPr>
          <w:b/>
          <w:i/>
          <w:sz w:val="24"/>
          <w:szCs w:val="24"/>
        </w:rPr>
        <w:t>вариантов ответа.</w:t>
      </w:r>
    </w:p>
    <w:p w:rsidR="00325F34" w:rsidRDefault="00325F34" w:rsidP="006C31B0">
      <w:pPr>
        <w:pStyle w:val="a3"/>
        <w:spacing w:before="3"/>
        <w:ind w:left="-993"/>
        <w:rPr>
          <w:b/>
          <w:i/>
          <w:sz w:val="27"/>
        </w:rPr>
      </w:pPr>
    </w:p>
    <w:p w:rsidR="006C31B0" w:rsidRDefault="006C31B0">
      <w:pPr>
        <w:pStyle w:val="a4"/>
        <w:numPr>
          <w:ilvl w:val="0"/>
          <w:numId w:val="1"/>
        </w:numPr>
        <w:tabs>
          <w:tab w:val="left" w:pos="812"/>
        </w:tabs>
        <w:spacing w:before="1"/>
        <w:ind w:right="1965" w:firstLine="0"/>
        <w:rPr>
          <w:sz w:val="24"/>
          <w:szCs w:val="24"/>
        </w:rPr>
      </w:pPr>
      <w:r w:rsidRPr="006C31B0">
        <w:rPr>
          <w:sz w:val="24"/>
          <w:szCs w:val="24"/>
        </w:rPr>
        <w:t>Как бы вы оценили свою принадлежность к</w:t>
      </w:r>
      <w:r w:rsidRPr="006C31B0">
        <w:rPr>
          <w:spacing w:val="-23"/>
          <w:sz w:val="24"/>
          <w:szCs w:val="24"/>
        </w:rPr>
        <w:t xml:space="preserve"> </w:t>
      </w:r>
      <w:r w:rsidRPr="006C31B0">
        <w:rPr>
          <w:sz w:val="24"/>
          <w:szCs w:val="24"/>
        </w:rPr>
        <w:t>коллективу?</w:t>
      </w:r>
    </w:p>
    <w:p w:rsidR="00325F34" w:rsidRPr="006C31B0" w:rsidRDefault="006C31B0">
      <w:pPr>
        <w:pStyle w:val="a4"/>
        <w:numPr>
          <w:ilvl w:val="0"/>
          <w:numId w:val="1"/>
        </w:numPr>
        <w:tabs>
          <w:tab w:val="left" w:pos="812"/>
        </w:tabs>
        <w:spacing w:before="1"/>
        <w:ind w:right="1965" w:firstLine="0"/>
        <w:rPr>
          <w:sz w:val="24"/>
          <w:szCs w:val="24"/>
        </w:rPr>
      </w:pPr>
      <w:r w:rsidRPr="006C31B0">
        <w:rPr>
          <w:sz w:val="24"/>
          <w:szCs w:val="24"/>
        </w:rPr>
        <w:t xml:space="preserve"> а) чувствую себя членом</w:t>
      </w:r>
      <w:r w:rsidRPr="006C31B0">
        <w:rPr>
          <w:spacing w:val="-2"/>
          <w:sz w:val="24"/>
          <w:szCs w:val="24"/>
        </w:rPr>
        <w:t xml:space="preserve"> </w:t>
      </w:r>
      <w:r w:rsidRPr="006C31B0">
        <w:rPr>
          <w:sz w:val="24"/>
          <w:szCs w:val="24"/>
        </w:rPr>
        <w:t>коллектива;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б) участвую в делах коллектива;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в) не чувствую себя членом коллектива;</w:t>
      </w:r>
    </w:p>
    <w:p w:rsidR="00325F34" w:rsidRPr="006C31B0" w:rsidRDefault="006C31B0">
      <w:pPr>
        <w:pStyle w:val="a3"/>
        <w:spacing w:before="2"/>
        <w:rPr>
          <w:sz w:val="24"/>
          <w:szCs w:val="24"/>
        </w:rPr>
      </w:pPr>
      <w:r w:rsidRPr="006C31B0">
        <w:rPr>
          <w:sz w:val="24"/>
          <w:szCs w:val="24"/>
        </w:rPr>
        <w:t>г) предпочитаю работать отдельно от других членов коллектива.</w:t>
      </w:r>
    </w:p>
    <w:p w:rsidR="00325F34" w:rsidRPr="006C31B0" w:rsidRDefault="00325F34">
      <w:pPr>
        <w:pStyle w:val="a3"/>
        <w:ind w:left="0"/>
        <w:rPr>
          <w:sz w:val="24"/>
          <w:szCs w:val="24"/>
        </w:rPr>
      </w:pPr>
    </w:p>
    <w:p w:rsidR="006C31B0" w:rsidRDefault="006C31B0">
      <w:pPr>
        <w:pStyle w:val="a4"/>
        <w:numPr>
          <w:ilvl w:val="0"/>
          <w:numId w:val="1"/>
        </w:numPr>
        <w:tabs>
          <w:tab w:val="left" w:pos="812"/>
        </w:tabs>
        <w:ind w:right="1142" w:firstLine="0"/>
        <w:rPr>
          <w:sz w:val="24"/>
          <w:szCs w:val="24"/>
        </w:rPr>
      </w:pPr>
      <w:r w:rsidRPr="006C31B0">
        <w:rPr>
          <w:sz w:val="24"/>
          <w:szCs w:val="24"/>
        </w:rPr>
        <w:t>Удовлетворены ли вы отношением к вам товарищей по работе?</w:t>
      </w:r>
    </w:p>
    <w:p w:rsidR="00325F34" w:rsidRPr="006C31B0" w:rsidRDefault="006C31B0">
      <w:pPr>
        <w:pStyle w:val="a4"/>
        <w:numPr>
          <w:ilvl w:val="0"/>
          <w:numId w:val="1"/>
        </w:numPr>
        <w:tabs>
          <w:tab w:val="left" w:pos="812"/>
        </w:tabs>
        <w:ind w:right="1142" w:firstLine="0"/>
        <w:rPr>
          <w:sz w:val="24"/>
          <w:szCs w:val="24"/>
        </w:rPr>
      </w:pPr>
      <w:r w:rsidRPr="006C31B0">
        <w:rPr>
          <w:sz w:val="24"/>
          <w:szCs w:val="24"/>
        </w:rPr>
        <w:t xml:space="preserve"> а) полностью</w:t>
      </w:r>
      <w:r w:rsidRPr="006C31B0">
        <w:rPr>
          <w:spacing w:val="3"/>
          <w:sz w:val="24"/>
          <w:szCs w:val="24"/>
        </w:rPr>
        <w:t xml:space="preserve"> </w:t>
      </w:r>
      <w:r w:rsidRPr="006C31B0">
        <w:rPr>
          <w:sz w:val="24"/>
          <w:szCs w:val="24"/>
        </w:rPr>
        <w:t>удовлетворен;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б) удовлетворен;</w:t>
      </w:r>
    </w:p>
    <w:p w:rsidR="006C31B0" w:rsidRDefault="006C31B0">
      <w:pPr>
        <w:pStyle w:val="a3"/>
        <w:spacing w:line="242" w:lineRule="auto"/>
        <w:ind w:right="5230"/>
        <w:rPr>
          <w:sz w:val="24"/>
          <w:szCs w:val="24"/>
        </w:rPr>
      </w:pPr>
      <w:r w:rsidRPr="006C31B0">
        <w:rPr>
          <w:sz w:val="24"/>
          <w:szCs w:val="24"/>
        </w:rPr>
        <w:t xml:space="preserve">в) недостаточно удовлетворен; </w:t>
      </w:r>
    </w:p>
    <w:p w:rsidR="00325F34" w:rsidRPr="006C31B0" w:rsidRDefault="006C31B0">
      <w:pPr>
        <w:pStyle w:val="a3"/>
        <w:spacing w:line="242" w:lineRule="auto"/>
        <w:ind w:right="5230"/>
        <w:rPr>
          <w:sz w:val="24"/>
          <w:szCs w:val="24"/>
        </w:rPr>
      </w:pPr>
      <w:r w:rsidRPr="006C31B0">
        <w:rPr>
          <w:sz w:val="24"/>
          <w:szCs w:val="24"/>
        </w:rPr>
        <w:t>г) совершенно не удовлетворен.</w:t>
      </w:r>
    </w:p>
    <w:p w:rsidR="00325F34" w:rsidRPr="006C31B0" w:rsidRDefault="00325F34">
      <w:pPr>
        <w:pStyle w:val="a3"/>
        <w:spacing w:before="7"/>
        <w:ind w:left="0"/>
        <w:rPr>
          <w:sz w:val="24"/>
          <w:szCs w:val="24"/>
        </w:rPr>
      </w:pPr>
    </w:p>
    <w:p w:rsidR="00325F34" w:rsidRPr="006C31B0" w:rsidRDefault="006C31B0">
      <w:pPr>
        <w:pStyle w:val="a4"/>
        <w:numPr>
          <w:ilvl w:val="0"/>
          <w:numId w:val="1"/>
        </w:numPr>
        <w:tabs>
          <w:tab w:val="left" w:pos="756"/>
        </w:tabs>
        <w:ind w:left="100" w:firstLine="359"/>
        <w:rPr>
          <w:sz w:val="24"/>
          <w:szCs w:val="24"/>
        </w:rPr>
      </w:pPr>
      <w:r w:rsidRPr="006C31B0">
        <w:rPr>
          <w:sz w:val="24"/>
          <w:szCs w:val="24"/>
        </w:rPr>
        <w:t>Если бы вам представилась воз</w:t>
      </w:r>
      <w:r w:rsidRPr="006C31B0">
        <w:rPr>
          <w:sz w:val="24"/>
          <w:szCs w:val="24"/>
        </w:rPr>
        <w:t>можность, перешли ли бы вы работать в другой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коллектив?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а) однозначно «нет»;</w:t>
      </w:r>
    </w:p>
    <w:p w:rsidR="006C31B0" w:rsidRDefault="006C31B0">
      <w:pPr>
        <w:pStyle w:val="a3"/>
        <w:spacing w:before="2"/>
        <w:ind w:right="3521"/>
        <w:rPr>
          <w:sz w:val="24"/>
          <w:szCs w:val="24"/>
        </w:rPr>
      </w:pPr>
      <w:r w:rsidRPr="006C31B0">
        <w:rPr>
          <w:sz w:val="24"/>
          <w:szCs w:val="24"/>
        </w:rPr>
        <w:t>б) скорее всего, остался бы в этом коллективе;</w:t>
      </w:r>
    </w:p>
    <w:p w:rsidR="00325F34" w:rsidRPr="006C31B0" w:rsidRDefault="006C31B0">
      <w:pPr>
        <w:pStyle w:val="a3"/>
        <w:spacing w:before="2"/>
        <w:ind w:right="3521"/>
        <w:rPr>
          <w:sz w:val="24"/>
          <w:szCs w:val="24"/>
        </w:rPr>
      </w:pPr>
      <w:r w:rsidRPr="006C31B0">
        <w:rPr>
          <w:sz w:val="24"/>
          <w:szCs w:val="24"/>
        </w:rPr>
        <w:t xml:space="preserve"> в) скорее перешел бы, чем остался;</w:t>
      </w:r>
    </w:p>
    <w:p w:rsidR="00325F34" w:rsidRPr="006C31B0" w:rsidRDefault="006C31B0">
      <w:pPr>
        <w:pStyle w:val="a3"/>
        <w:rPr>
          <w:sz w:val="24"/>
          <w:szCs w:val="24"/>
        </w:rPr>
      </w:pPr>
      <w:r w:rsidRPr="006C31B0">
        <w:rPr>
          <w:sz w:val="24"/>
          <w:szCs w:val="24"/>
        </w:rPr>
        <w:t>г) охотно бы перешел работать в другой коллектив.</w:t>
      </w:r>
    </w:p>
    <w:p w:rsidR="00325F34" w:rsidRPr="006C31B0" w:rsidRDefault="00325F34">
      <w:pPr>
        <w:pStyle w:val="a3"/>
        <w:ind w:left="0"/>
        <w:rPr>
          <w:sz w:val="24"/>
          <w:szCs w:val="24"/>
        </w:rPr>
      </w:pPr>
    </w:p>
    <w:p w:rsidR="00325F34" w:rsidRPr="006C31B0" w:rsidRDefault="006C31B0">
      <w:pPr>
        <w:pStyle w:val="a4"/>
        <w:numPr>
          <w:ilvl w:val="0"/>
          <w:numId w:val="1"/>
        </w:numPr>
        <w:tabs>
          <w:tab w:val="left" w:pos="744"/>
        </w:tabs>
        <w:spacing w:before="1"/>
        <w:ind w:left="100" w:firstLine="359"/>
        <w:rPr>
          <w:sz w:val="24"/>
          <w:szCs w:val="24"/>
        </w:rPr>
      </w:pPr>
      <w:r w:rsidRPr="006C31B0">
        <w:rPr>
          <w:sz w:val="24"/>
          <w:szCs w:val="24"/>
        </w:rPr>
        <w:t>Какие взаимоотношения сложились в педагогическ</w:t>
      </w:r>
      <w:r w:rsidRPr="006C31B0">
        <w:rPr>
          <w:sz w:val="24"/>
          <w:szCs w:val="24"/>
        </w:rPr>
        <w:t>ом коллективе</w:t>
      </w:r>
      <w:r w:rsidRPr="006C31B0">
        <w:rPr>
          <w:spacing w:val="-30"/>
          <w:sz w:val="24"/>
          <w:szCs w:val="24"/>
        </w:rPr>
        <w:t xml:space="preserve"> </w:t>
      </w:r>
      <w:r w:rsidRPr="006C31B0">
        <w:rPr>
          <w:sz w:val="24"/>
          <w:szCs w:val="24"/>
        </w:rPr>
        <w:t>вашей школы?</w:t>
      </w:r>
    </w:p>
    <w:p w:rsidR="00325F34" w:rsidRPr="006C31B0" w:rsidRDefault="006C31B0">
      <w:pPr>
        <w:pStyle w:val="a3"/>
        <w:ind w:right="1861"/>
        <w:rPr>
          <w:sz w:val="24"/>
          <w:szCs w:val="24"/>
        </w:rPr>
      </w:pPr>
      <w:r w:rsidRPr="006C31B0">
        <w:rPr>
          <w:sz w:val="24"/>
          <w:szCs w:val="24"/>
        </w:rPr>
        <w:t>а) лучше, чем в большинстве других школ, как мне кажется; б) вероятно, так же, как в большинстве других школ;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в) хуже, чем в других школах;</w:t>
      </w:r>
    </w:p>
    <w:p w:rsidR="00325F34" w:rsidRPr="006C31B0" w:rsidRDefault="006C31B0">
      <w:pPr>
        <w:pStyle w:val="a3"/>
        <w:spacing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г) считаю, что значительно хуже, чем в большинстве других школ.</w:t>
      </w:r>
    </w:p>
    <w:p w:rsidR="00325F34" w:rsidRPr="006C31B0" w:rsidRDefault="00325F34">
      <w:pPr>
        <w:pStyle w:val="a3"/>
        <w:ind w:left="0"/>
        <w:rPr>
          <w:sz w:val="24"/>
          <w:szCs w:val="24"/>
        </w:rPr>
      </w:pPr>
    </w:p>
    <w:p w:rsidR="00325F34" w:rsidRPr="006C31B0" w:rsidRDefault="006C31B0" w:rsidP="006C31B0">
      <w:pPr>
        <w:pStyle w:val="a4"/>
        <w:numPr>
          <w:ilvl w:val="0"/>
          <w:numId w:val="1"/>
        </w:numPr>
        <w:tabs>
          <w:tab w:val="left" w:pos="824"/>
        </w:tabs>
        <w:spacing w:line="242" w:lineRule="auto"/>
        <w:ind w:left="426" w:right="119" w:firstLine="33"/>
        <w:rPr>
          <w:sz w:val="24"/>
          <w:szCs w:val="24"/>
        </w:rPr>
      </w:pPr>
      <w:r w:rsidRPr="006C31B0">
        <w:rPr>
          <w:sz w:val="24"/>
          <w:szCs w:val="24"/>
        </w:rPr>
        <w:t xml:space="preserve">Как вы считаете, сложились ли в вашем коллективе традиции взаимной </w:t>
      </w:r>
      <w:proofErr w:type="gramStart"/>
      <w:r w:rsidRPr="006C31B0">
        <w:rPr>
          <w:sz w:val="24"/>
          <w:szCs w:val="24"/>
        </w:rPr>
        <w:t>поддержки,</w:t>
      </w:r>
      <w:r w:rsidRPr="006C31B0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 w:rsidRPr="006C31B0">
        <w:rPr>
          <w:sz w:val="24"/>
          <w:szCs w:val="24"/>
        </w:rPr>
        <w:t>взаимовыручки</w:t>
      </w:r>
      <w:proofErr w:type="gramEnd"/>
      <w:r w:rsidRPr="006C31B0">
        <w:rPr>
          <w:sz w:val="24"/>
          <w:szCs w:val="24"/>
        </w:rPr>
        <w:t>?</w:t>
      </w:r>
    </w:p>
    <w:p w:rsidR="00325F34" w:rsidRPr="006C31B0" w:rsidRDefault="006C31B0">
      <w:pPr>
        <w:pStyle w:val="a3"/>
        <w:spacing w:line="316" w:lineRule="exact"/>
        <w:rPr>
          <w:sz w:val="24"/>
          <w:szCs w:val="24"/>
        </w:rPr>
      </w:pPr>
      <w:r w:rsidRPr="006C31B0">
        <w:rPr>
          <w:sz w:val="24"/>
          <w:szCs w:val="24"/>
        </w:rPr>
        <w:t>а) однозначно «да»;</w:t>
      </w:r>
    </w:p>
    <w:p w:rsidR="00325F34" w:rsidRPr="006C31B0" w:rsidRDefault="006C31B0">
      <w:pPr>
        <w:pStyle w:val="a3"/>
        <w:spacing w:before="2" w:line="321" w:lineRule="exact"/>
        <w:rPr>
          <w:sz w:val="24"/>
          <w:szCs w:val="24"/>
        </w:rPr>
      </w:pPr>
      <w:r w:rsidRPr="006C31B0">
        <w:rPr>
          <w:sz w:val="24"/>
          <w:szCs w:val="24"/>
        </w:rPr>
        <w:t>б) скорее «да», чем «нет»;</w:t>
      </w:r>
    </w:p>
    <w:p w:rsidR="00325F34" w:rsidRPr="006C31B0" w:rsidRDefault="006C31B0">
      <w:pPr>
        <w:pStyle w:val="a3"/>
        <w:spacing w:line="242" w:lineRule="auto"/>
        <w:ind w:right="5814"/>
        <w:rPr>
          <w:sz w:val="24"/>
          <w:szCs w:val="24"/>
        </w:rPr>
      </w:pPr>
      <w:r w:rsidRPr="006C31B0">
        <w:rPr>
          <w:sz w:val="24"/>
          <w:szCs w:val="24"/>
        </w:rPr>
        <w:t>в) скорее «нет», чем «да»; г) однозначно «нет».</w:t>
      </w:r>
    </w:p>
    <w:p w:rsidR="00325F34" w:rsidRPr="006C31B0" w:rsidRDefault="00325F34">
      <w:pPr>
        <w:pStyle w:val="a3"/>
        <w:spacing w:before="7"/>
        <w:ind w:left="0"/>
        <w:rPr>
          <w:sz w:val="24"/>
          <w:szCs w:val="24"/>
        </w:rPr>
      </w:pPr>
    </w:p>
    <w:p w:rsidR="006C31B0" w:rsidRDefault="006C31B0">
      <w:pPr>
        <w:pStyle w:val="a4"/>
        <w:numPr>
          <w:ilvl w:val="0"/>
          <w:numId w:val="1"/>
        </w:numPr>
        <w:tabs>
          <w:tab w:val="left" w:pos="744"/>
        </w:tabs>
        <w:ind w:right="2146" w:firstLine="0"/>
        <w:rPr>
          <w:sz w:val="24"/>
          <w:szCs w:val="24"/>
        </w:rPr>
      </w:pPr>
      <w:r w:rsidRPr="006C31B0">
        <w:rPr>
          <w:sz w:val="24"/>
          <w:szCs w:val="24"/>
        </w:rPr>
        <w:t>Как бы вы оценили свои отношения с</w:t>
      </w:r>
      <w:r w:rsidRPr="006C31B0">
        <w:rPr>
          <w:spacing w:val="-27"/>
          <w:sz w:val="24"/>
          <w:szCs w:val="24"/>
        </w:rPr>
        <w:t xml:space="preserve"> </w:t>
      </w:r>
      <w:r w:rsidRPr="006C31B0">
        <w:rPr>
          <w:sz w:val="24"/>
          <w:szCs w:val="24"/>
        </w:rPr>
        <w:t xml:space="preserve">администрацией? </w:t>
      </w:r>
    </w:p>
    <w:p w:rsidR="00325F34" w:rsidRPr="006C31B0" w:rsidRDefault="006C31B0" w:rsidP="006C31B0">
      <w:pPr>
        <w:pStyle w:val="a4"/>
        <w:tabs>
          <w:tab w:val="left" w:pos="744"/>
        </w:tabs>
        <w:ind w:left="460" w:right="2146"/>
        <w:rPr>
          <w:sz w:val="24"/>
          <w:szCs w:val="24"/>
        </w:rPr>
      </w:pPr>
      <w:bookmarkStart w:id="0" w:name="_GoBack"/>
      <w:bookmarkEnd w:id="0"/>
      <w:r w:rsidRPr="006C31B0">
        <w:rPr>
          <w:sz w:val="24"/>
          <w:szCs w:val="24"/>
        </w:rPr>
        <w:t>а) полностью</w:t>
      </w:r>
      <w:r w:rsidRPr="006C31B0">
        <w:rPr>
          <w:spacing w:val="3"/>
          <w:sz w:val="24"/>
          <w:szCs w:val="24"/>
        </w:rPr>
        <w:t xml:space="preserve"> </w:t>
      </w:r>
      <w:r w:rsidRPr="006C31B0">
        <w:rPr>
          <w:sz w:val="24"/>
          <w:szCs w:val="24"/>
        </w:rPr>
        <w:t>удовлетворен;</w:t>
      </w:r>
    </w:p>
    <w:p w:rsidR="00325F34" w:rsidRPr="006C31B0" w:rsidRDefault="00325F34">
      <w:pPr>
        <w:rPr>
          <w:sz w:val="24"/>
          <w:szCs w:val="24"/>
        </w:rPr>
        <w:sectPr w:rsidR="00325F34" w:rsidRPr="006C31B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25F34" w:rsidRPr="006C31B0" w:rsidRDefault="006C31B0">
      <w:pPr>
        <w:pStyle w:val="a3"/>
        <w:spacing w:before="67"/>
        <w:jc w:val="both"/>
        <w:rPr>
          <w:sz w:val="24"/>
          <w:szCs w:val="24"/>
        </w:rPr>
      </w:pPr>
      <w:r w:rsidRPr="006C31B0">
        <w:rPr>
          <w:sz w:val="24"/>
          <w:szCs w:val="24"/>
        </w:rPr>
        <w:lastRenderedPageBreak/>
        <w:t>б) удовлетворен:</w:t>
      </w:r>
    </w:p>
    <w:p w:rsidR="006C31B0" w:rsidRDefault="006C31B0">
      <w:pPr>
        <w:pStyle w:val="a3"/>
        <w:spacing w:before="2"/>
        <w:ind w:right="5282"/>
        <w:jc w:val="both"/>
        <w:rPr>
          <w:sz w:val="24"/>
          <w:szCs w:val="24"/>
        </w:rPr>
      </w:pPr>
      <w:r w:rsidRPr="006C31B0">
        <w:rPr>
          <w:sz w:val="24"/>
          <w:szCs w:val="24"/>
        </w:rPr>
        <w:t xml:space="preserve">в) недостаточно удовлетворен; </w:t>
      </w:r>
    </w:p>
    <w:p w:rsidR="00325F34" w:rsidRPr="006C31B0" w:rsidRDefault="006C31B0">
      <w:pPr>
        <w:pStyle w:val="a3"/>
        <w:spacing w:before="2"/>
        <w:ind w:right="5282"/>
        <w:jc w:val="both"/>
        <w:rPr>
          <w:sz w:val="24"/>
          <w:szCs w:val="24"/>
        </w:rPr>
      </w:pPr>
      <w:r w:rsidRPr="006C31B0">
        <w:rPr>
          <w:sz w:val="24"/>
          <w:szCs w:val="24"/>
        </w:rPr>
        <w:t>г) совершенно не</w:t>
      </w:r>
      <w:r w:rsidRPr="006C31B0">
        <w:rPr>
          <w:spacing w:val="-22"/>
          <w:sz w:val="24"/>
          <w:szCs w:val="24"/>
        </w:rPr>
        <w:t xml:space="preserve"> </w:t>
      </w:r>
      <w:r w:rsidRPr="006C31B0">
        <w:rPr>
          <w:sz w:val="24"/>
          <w:szCs w:val="24"/>
        </w:rPr>
        <w:t>удовлетворен.</w:t>
      </w:r>
    </w:p>
    <w:p w:rsidR="00325F34" w:rsidRDefault="00325F34">
      <w:pPr>
        <w:pStyle w:val="a3"/>
        <w:spacing w:before="6"/>
        <w:ind w:left="0"/>
      </w:pPr>
    </w:p>
    <w:p w:rsidR="00325F34" w:rsidRPr="006C31B0" w:rsidRDefault="006C31B0">
      <w:pPr>
        <w:pStyle w:val="1"/>
        <w:spacing w:line="319" w:lineRule="exact"/>
        <w:ind w:right="0"/>
        <w:jc w:val="both"/>
        <w:rPr>
          <w:sz w:val="24"/>
          <w:szCs w:val="24"/>
        </w:rPr>
      </w:pPr>
      <w:r w:rsidRPr="006C31B0">
        <w:rPr>
          <w:sz w:val="24"/>
          <w:szCs w:val="24"/>
        </w:rPr>
        <w:t>Обработка данных.</w:t>
      </w:r>
    </w:p>
    <w:p w:rsidR="00325F34" w:rsidRPr="006C31B0" w:rsidRDefault="006C31B0" w:rsidP="006C31B0">
      <w:pPr>
        <w:pStyle w:val="a3"/>
        <w:spacing w:line="318" w:lineRule="exact"/>
        <w:ind w:hanging="318"/>
        <w:jc w:val="both"/>
        <w:rPr>
          <w:sz w:val="24"/>
          <w:szCs w:val="24"/>
        </w:rPr>
      </w:pPr>
      <w:r w:rsidRPr="006C31B0">
        <w:rPr>
          <w:sz w:val="24"/>
          <w:szCs w:val="24"/>
        </w:rPr>
        <w:t>Каждый ответ по варианту «а» оценивается в 4 балла, «б» - 3, «в» - 2, «г» -</w:t>
      </w:r>
    </w:p>
    <w:p w:rsidR="00325F34" w:rsidRPr="006C31B0" w:rsidRDefault="006C31B0" w:rsidP="006C31B0">
      <w:pPr>
        <w:pStyle w:val="a3"/>
        <w:ind w:left="100" w:right="114" w:hanging="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C31B0">
        <w:rPr>
          <w:sz w:val="24"/>
          <w:szCs w:val="24"/>
        </w:rPr>
        <w:t>1 балл. Подсчитайте сумму баллов по выбранным вариант</w:t>
      </w:r>
      <w:r w:rsidRPr="006C31B0">
        <w:rPr>
          <w:sz w:val="24"/>
          <w:szCs w:val="24"/>
        </w:rPr>
        <w:t>ам ответов. Возможный диапазон тестового балла — от 6 до 24. Высший показатель суммы может свидетельствовать о хороших взаимоотношениях в коллективе.</w:t>
      </w:r>
    </w:p>
    <w:sectPr w:rsidR="00325F34" w:rsidRPr="006C31B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780B"/>
    <w:multiLevelType w:val="hybridMultilevel"/>
    <w:tmpl w:val="FE386522"/>
    <w:lvl w:ilvl="0" w:tplc="4E7663BA">
      <w:start w:val="1"/>
      <w:numFmt w:val="decimal"/>
      <w:lvlText w:val="%1."/>
      <w:lvlJc w:val="left"/>
      <w:pPr>
        <w:ind w:left="460" w:hanging="352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6922CAEC">
      <w:numFmt w:val="bullet"/>
      <w:lvlText w:val="•"/>
      <w:lvlJc w:val="left"/>
      <w:pPr>
        <w:ind w:left="1370" w:hanging="352"/>
      </w:pPr>
      <w:rPr>
        <w:rFonts w:hint="default"/>
        <w:lang w:val="ru-RU" w:eastAsia="ru-RU" w:bidi="ru-RU"/>
      </w:rPr>
    </w:lvl>
    <w:lvl w:ilvl="2" w:tplc="7B5C0DB2">
      <w:numFmt w:val="bullet"/>
      <w:lvlText w:val="•"/>
      <w:lvlJc w:val="left"/>
      <w:pPr>
        <w:ind w:left="2281" w:hanging="352"/>
      </w:pPr>
      <w:rPr>
        <w:rFonts w:hint="default"/>
        <w:lang w:val="ru-RU" w:eastAsia="ru-RU" w:bidi="ru-RU"/>
      </w:rPr>
    </w:lvl>
    <w:lvl w:ilvl="3" w:tplc="C10A3856">
      <w:numFmt w:val="bullet"/>
      <w:lvlText w:val="•"/>
      <w:lvlJc w:val="left"/>
      <w:pPr>
        <w:ind w:left="3192" w:hanging="352"/>
      </w:pPr>
      <w:rPr>
        <w:rFonts w:hint="default"/>
        <w:lang w:val="ru-RU" w:eastAsia="ru-RU" w:bidi="ru-RU"/>
      </w:rPr>
    </w:lvl>
    <w:lvl w:ilvl="4" w:tplc="8C784BB8">
      <w:numFmt w:val="bullet"/>
      <w:lvlText w:val="•"/>
      <w:lvlJc w:val="left"/>
      <w:pPr>
        <w:ind w:left="4103" w:hanging="352"/>
      </w:pPr>
      <w:rPr>
        <w:rFonts w:hint="default"/>
        <w:lang w:val="ru-RU" w:eastAsia="ru-RU" w:bidi="ru-RU"/>
      </w:rPr>
    </w:lvl>
    <w:lvl w:ilvl="5" w:tplc="5966326A">
      <w:numFmt w:val="bullet"/>
      <w:lvlText w:val="•"/>
      <w:lvlJc w:val="left"/>
      <w:pPr>
        <w:ind w:left="5014" w:hanging="352"/>
      </w:pPr>
      <w:rPr>
        <w:rFonts w:hint="default"/>
        <w:lang w:val="ru-RU" w:eastAsia="ru-RU" w:bidi="ru-RU"/>
      </w:rPr>
    </w:lvl>
    <w:lvl w:ilvl="6" w:tplc="6A2440DC">
      <w:numFmt w:val="bullet"/>
      <w:lvlText w:val="•"/>
      <w:lvlJc w:val="left"/>
      <w:pPr>
        <w:ind w:left="5924" w:hanging="352"/>
      </w:pPr>
      <w:rPr>
        <w:rFonts w:hint="default"/>
        <w:lang w:val="ru-RU" w:eastAsia="ru-RU" w:bidi="ru-RU"/>
      </w:rPr>
    </w:lvl>
    <w:lvl w:ilvl="7" w:tplc="830857D0">
      <w:numFmt w:val="bullet"/>
      <w:lvlText w:val="•"/>
      <w:lvlJc w:val="left"/>
      <w:pPr>
        <w:ind w:left="6835" w:hanging="352"/>
      </w:pPr>
      <w:rPr>
        <w:rFonts w:hint="default"/>
        <w:lang w:val="ru-RU" w:eastAsia="ru-RU" w:bidi="ru-RU"/>
      </w:rPr>
    </w:lvl>
    <w:lvl w:ilvl="8" w:tplc="57AA6FA2">
      <w:numFmt w:val="bullet"/>
      <w:lvlText w:val="•"/>
      <w:lvlJc w:val="left"/>
      <w:pPr>
        <w:ind w:left="7746" w:hanging="35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25F34"/>
    <w:rsid w:val="00325F34"/>
    <w:rsid w:val="006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76F4"/>
  <w15:docId w15:val="{A1DA708E-016D-45B3-B683-2678908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60" w:right="565"/>
      <w:jc w:val="center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Валерьевич</dc:creator>
  <cp:lastModifiedBy>newuser</cp:lastModifiedBy>
  <cp:revision>2</cp:revision>
  <dcterms:created xsi:type="dcterms:W3CDTF">2021-02-23T09:42:00Z</dcterms:created>
  <dcterms:modified xsi:type="dcterms:W3CDTF">2021-02-23T09:45:00Z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2021-02-23T00:00:00Z</vt:filetime>
  </property>
</Properties>
</file>